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2B" w:rsidRDefault="004348B6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>Типи</w:t>
      </w:r>
      <w:r w:rsidR="0090339C">
        <w:rPr>
          <w:rFonts w:ascii="Times New Roman" w:hAnsi="Times New Roman" w:cs="Times New Roman"/>
          <w:sz w:val="28"/>
          <w:szCs w:val="28"/>
        </w:rPr>
        <w:t xml:space="preserve">чные   </w:t>
      </w:r>
      <w:proofErr w:type="gramStart"/>
      <w:r w:rsidR="0090339C">
        <w:rPr>
          <w:rFonts w:ascii="Times New Roman" w:hAnsi="Times New Roman" w:cs="Times New Roman"/>
          <w:sz w:val="28"/>
          <w:szCs w:val="28"/>
        </w:rPr>
        <w:t>ошибки,  западающих</w:t>
      </w:r>
      <w:proofErr w:type="gramEnd"/>
      <w:r w:rsidR="0090339C">
        <w:rPr>
          <w:rFonts w:ascii="Times New Roman" w:hAnsi="Times New Roman" w:cs="Times New Roman"/>
          <w:sz w:val="28"/>
          <w:szCs w:val="28"/>
        </w:rPr>
        <w:t xml:space="preserve"> тем и заданий по биологии ,</w:t>
      </w:r>
      <w:r w:rsidRPr="00175BB4">
        <w:rPr>
          <w:rFonts w:ascii="Times New Roman" w:hAnsi="Times New Roman" w:cs="Times New Roman"/>
          <w:sz w:val="28"/>
          <w:szCs w:val="28"/>
        </w:rPr>
        <w:t xml:space="preserve"> </w:t>
      </w:r>
      <w:r w:rsidR="00175BB4">
        <w:rPr>
          <w:rFonts w:ascii="Times New Roman" w:hAnsi="Times New Roman" w:cs="Times New Roman"/>
          <w:sz w:val="28"/>
          <w:szCs w:val="28"/>
        </w:rPr>
        <w:t xml:space="preserve"> </w:t>
      </w:r>
      <w:r w:rsidR="0090339C">
        <w:rPr>
          <w:rFonts w:ascii="Times New Roman" w:hAnsi="Times New Roman" w:cs="Times New Roman"/>
          <w:sz w:val="28"/>
          <w:szCs w:val="28"/>
        </w:rPr>
        <w:t xml:space="preserve">допущенные участниками   </w:t>
      </w:r>
      <w:r w:rsidR="0090339C">
        <w:rPr>
          <w:rFonts w:ascii="Times New Roman" w:hAnsi="Times New Roman" w:cs="Times New Roman"/>
          <w:sz w:val="28"/>
          <w:szCs w:val="28"/>
        </w:rPr>
        <w:t>ЕГЭ 2020</w:t>
      </w:r>
      <w:r w:rsidR="0049623B">
        <w:rPr>
          <w:rFonts w:ascii="Times New Roman" w:hAnsi="Times New Roman" w:cs="Times New Roman"/>
          <w:sz w:val="28"/>
          <w:szCs w:val="28"/>
        </w:rPr>
        <w:t>г</w:t>
      </w:r>
      <w:r w:rsidR="0090339C">
        <w:rPr>
          <w:rFonts w:ascii="Times New Roman" w:hAnsi="Times New Roman" w:cs="Times New Roman"/>
          <w:sz w:val="28"/>
          <w:szCs w:val="28"/>
        </w:rPr>
        <w:t xml:space="preserve">, </w:t>
      </w:r>
      <w:r w:rsidR="0049623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9623B">
        <w:rPr>
          <w:rFonts w:ascii="Times New Roman" w:hAnsi="Times New Roman" w:cs="Times New Roman"/>
          <w:sz w:val="28"/>
          <w:szCs w:val="28"/>
        </w:rPr>
        <w:t>Турочакскому</w:t>
      </w:r>
      <w:proofErr w:type="spellEnd"/>
      <w:r w:rsidR="0049623B">
        <w:rPr>
          <w:rFonts w:ascii="Times New Roman" w:hAnsi="Times New Roman" w:cs="Times New Roman"/>
          <w:sz w:val="28"/>
          <w:szCs w:val="28"/>
        </w:rPr>
        <w:t xml:space="preserve">  району</w:t>
      </w:r>
      <w:r w:rsidR="00175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23B" w:rsidRPr="0049623B" w:rsidRDefault="0049623B" w:rsidP="0049623B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 xml:space="preserve">Каждый вариант экзаменационной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ЕГЭ по биологии , </w:t>
      </w:r>
      <w:r w:rsidRPr="00175BB4">
        <w:rPr>
          <w:rFonts w:ascii="Times New Roman" w:hAnsi="Times New Roman" w:cs="Times New Roman"/>
          <w:sz w:val="28"/>
          <w:szCs w:val="28"/>
        </w:rPr>
        <w:t>включал в себя 28 заданий и состоял из двух частей, которые содержали задания, различные по форме предъявления, уровню сложности и способам оценки их выполнения.</w:t>
      </w:r>
      <w:r w:rsidRPr="0049623B">
        <w:rPr>
          <w:rFonts w:ascii="TimesNewRoman" w:hAnsi="TimesNewRoman"/>
          <w:color w:val="000000"/>
          <w:sz w:val="24"/>
          <w:szCs w:val="24"/>
        </w:rPr>
        <w:br/>
      </w:r>
      <w:r w:rsidRPr="0049623B">
        <w:rPr>
          <w:rStyle w:val="fontstyle01"/>
          <w:sz w:val="28"/>
          <w:szCs w:val="28"/>
        </w:rPr>
        <w:t>Часть 1 содержит 21 задание: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6 – с множественным выбором ответов из предложенного списка;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6 – на установление соответствия элементов двух множеств;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3 – на установление последовательности систематических таксонов,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биологических объектов, процессов, явлений;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2 – на решение биологических задач по цитологии и генетике;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1 – на дополнение недостающей информации в схеме;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2 – на дополнение недостающей информации в таблице;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1 – на анализ информации, представленной в графической или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табличной форме.</w:t>
      </w:r>
      <w:r w:rsidRPr="0049623B">
        <w:rPr>
          <w:rFonts w:ascii="TimesNewRoman" w:hAnsi="TimesNewRoman"/>
          <w:color w:val="000000"/>
          <w:sz w:val="24"/>
          <w:szCs w:val="24"/>
        </w:rPr>
        <w:br/>
      </w:r>
      <w:r w:rsidRPr="0049623B">
        <w:rPr>
          <w:rStyle w:val="fontstyle01"/>
          <w:sz w:val="28"/>
          <w:szCs w:val="28"/>
        </w:rPr>
        <w:t>Ответ на задания части 1 даётся соответствующей записью в виде слова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(словосочетания), числа или последовательности цифр, записанных без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пробелов и разделительных символов.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Часть 2 содержит 7 заданий с развёрнутым ответом. В этих заданиях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ответ формулируется и записывается экзаменуемым самостоятельно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в развёрнутой форме. Задания этой части работы нацелены на выявление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выпускников, имеющих высокий уровень биологической подготовки.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В части 1 задания 1–21 группируются по содержательным блокам,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представленным в кодификаторе, что обеспечивает более доступное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восприятие информации. В части 2 задания группируются в зависимости от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проверяемых видов учебной деятельности и в соответствии с тематической</w:t>
      </w:r>
      <w:r w:rsidRPr="0049623B">
        <w:rPr>
          <w:rFonts w:ascii="TimesNewRoman" w:hAnsi="TimesNewRoman"/>
          <w:color w:val="000000"/>
          <w:sz w:val="28"/>
          <w:szCs w:val="28"/>
        </w:rPr>
        <w:br/>
      </w:r>
      <w:r w:rsidRPr="0049623B">
        <w:rPr>
          <w:rStyle w:val="fontstyle01"/>
          <w:sz w:val="28"/>
          <w:szCs w:val="28"/>
        </w:rPr>
        <w:t>принадлежностью</w:t>
      </w:r>
      <w:r>
        <w:rPr>
          <w:rStyle w:val="fontstyle01"/>
          <w:sz w:val="28"/>
          <w:szCs w:val="28"/>
        </w:rPr>
        <w:t>.</w:t>
      </w:r>
    </w:p>
    <w:p w:rsidR="004348B6" w:rsidRPr="00175BB4" w:rsidRDefault="004348B6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>Задания базового и повышенного уровней части 1 проверяли освоение биологических знаний, составляющих инвариантное ядро содержания биологического образования. Задания повышенного (9 заданий) и высокого (7 заданий) уровней сложности были 3 направлены на проверку углубленного (профильного) биологического содержания, что позволяет выявлять у выпускников готовность к продолжению обучение в высших учебных заведениях биологической направленности.</w:t>
      </w:r>
    </w:p>
    <w:p w:rsidR="00175BB4" w:rsidRDefault="00175BB4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lastRenderedPageBreak/>
        <w:t xml:space="preserve">Для анализа результатов выполнения экзаменационной работы </w:t>
      </w:r>
      <w:r w:rsidR="00EB3A5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="00EB3A51">
        <w:rPr>
          <w:rFonts w:ascii="Times New Roman" w:hAnsi="Times New Roman" w:cs="Times New Roman"/>
          <w:sz w:val="28"/>
          <w:szCs w:val="28"/>
        </w:rPr>
        <w:t>участников  разделить</w:t>
      </w:r>
      <w:proofErr w:type="gramEnd"/>
      <w:r w:rsidRPr="00175BB4">
        <w:rPr>
          <w:rFonts w:ascii="Times New Roman" w:hAnsi="Times New Roman" w:cs="Times New Roman"/>
          <w:sz w:val="28"/>
          <w:szCs w:val="28"/>
        </w:rPr>
        <w:t xml:space="preserve"> на 4 группы с различным уровнем подготовки.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BB4" w:rsidRDefault="00175BB4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 xml:space="preserve"> 1 – группа с минимальным у</w:t>
      </w:r>
      <w:r w:rsidR="0090339C">
        <w:rPr>
          <w:rFonts w:ascii="Times New Roman" w:hAnsi="Times New Roman" w:cs="Times New Roman"/>
          <w:sz w:val="28"/>
          <w:szCs w:val="28"/>
        </w:rPr>
        <w:t>ровнем подготовки</w:t>
      </w:r>
      <w:r w:rsidRPr="00175BB4">
        <w:rPr>
          <w:rFonts w:ascii="Times New Roman" w:hAnsi="Times New Roman" w:cs="Times New Roman"/>
          <w:sz w:val="28"/>
          <w:szCs w:val="28"/>
        </w:rPr>
        <w:t xml:space="preserve">, не преодолевшие минимального балла и набравшие первичные баллы в интервале 0–15, тестовый балл – 0–35; </w:t>
      </w:r>
      <w:r>
        <w:rPr>
          <w:rFonts w:ascii="Times New Roman" w:hAnsi="Times New Roman" w:cs="Times New Roman"/>
          <w:sz w:val="28"/>
          <w:szCs w:val="28"/>
        </w:rPr>
        <w:t xml:space="preserve">Таких в районе </w:t>
      </w:r>
      <w:r w:rsidR="00EB3A51">
        <w:rPr>
          <w:rFonts w:ascii="Times New Roman" w:hAnsi="Times New Roman" w:cs="Times New Roman"/>
          <w:sz w:val="28"/>
          <w:szCs w:val="28"/>
        </w:rPr>
        <w:t xml:space="preserve">по результатам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3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EB3A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 34балла и 1</w:t>
      </w:r>
      <w:r w:rsidR="00EB3A5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Кебезенской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32 балла)</w:t>
      </w:r>
      <w:r w:rsidR="00EB3A51">
        <w:rPr>
          <w:rFonts w:ascii="Times New Roman" w:hAnsi="Times New Roman" w:cs="Times New Roman"/>
          <w:sz w:val="28"/>
          <w:szCs w:val="28"/>
        </w:rPr>
        <w:t>.</w:t>
      </w:r>
    </w:p>
    <w:p w:rsidR="00175BB4" w:rsidRDefault="00175BB4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>2 – группа с удовле</w:t>
      </w:r>
      <w:r w:rsidR="0090339C">
        <w:rPr>
          <w:rFonts w:ascii="Times New Roman" w:hAnsi="Times New Roman" w:cs="Times New Roman"/>
          <w:sz w:val="28"/>
          <w:szCs w:val="28"/>
        </w:rPr>
        <w:t>творительной подготовкой</w:t>
      </w:r>
      <w:r w:rsidRPr="00175BB4">
        <w:rPr>
          <w:rFonts w:ascii="Times New Roman" w:hAnsi="Times New Roman" w:cs="Times New Roman"/>
          <w:sz w:val="28"/>
          <w:szCs w:val="28"/>
        </w:rPr>
        <w:t xml:space="preserve">, набравшие первичные баллы в интервале 16–34, тестовый балл – 36–60; </w:t>
      </w:r>
      <w:r w:rsidR="00EB3A51">
        <w:rPr>
          <w:rFonts w:ascii="Times New Roman" w:hAnsi="Times New Roman" w:cs="Times New Roman"/>
          <w:sz w:val="28"/>
          <w:szCs w:val="28"/>
        </w:rPr>
        <w:t>(Таких в районе -</w:t>
      </w:r>
      <w:r>
        <w:rPr>
          <w:rFonts w:ascii="Times New Roman" w:hAnsi="Times New Roman" w:cs="Times New Roman"/>
          <w:sz w:val="28"/>
          <w:szCs w:val="28"/>
        </w:rPr>
        <w:t>11 выпускников)</w:t>
      </w:r>
      <w:r w:rsidR="00452F08">
        <w:rPr>
          <w:rFonts w:ascii="Times New Roman" w:hAnsi="Times New Roman" w:cs="Times New Roman"/>
          <w:sz w:val="28"/>
          <w:szCs w:val="28"/>
        </w:rPr>
        <w:t xml:space="preserve"> Самый высокий балл показал выпускник </w:t>
      </w:r>
      <w:proofErr w:type="spellStart"/>
      <w:r w:rsidR="00452F08">
        <w:rPr>
          <w:rFonts w:ascii="Times New Roman" w:hAnsi="Times New Roman" w:cs="Times New Roman"/>
          <w:sz w:val="28"/>
          <w:szCs w:val="28"/>
        </w:rPr>
        <w:t>Иогачской</w:t>
      </w:r>
      <w:proofErr w:type="spellEnd"/>
      <w:r w:rsidR="00452F08">
        <w:rPr>
          <w:rFonts w:ascii="Times New Roman" w:hAnsi="Times New Roman" w:cs="Times New Roman"/>
          <w:sz w:val="28"/>
          <w:szCs w:val="28"/>
        </w:rPr>
        <w:t xml:space="preserve"> СОШ- 51балл. </w:t>
      </w:r>
    </w:p>
    <w:p w:rsidR="00175BB4" w:rsidRDefault="00175BB4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>3 – груп</w:t>
      </w:r>
      <w:r>
        <w:rPr>
          <w:rFonts w:ascii="Times New Roman" w:hAnsi="Times New Roman" w:cs="Times New Roman"/>
          <w:sz w:val="28"/>
          <w:szCs w:val="28"/>
        </w:rPr>
        <w:t xml:space="preserve">па с хорошей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подготовкой </w:t>
      </w:r>
      <w:r w:rsidRPr="00175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5BB4">
        <w:rPr>
          <w:rFonts w:ascii="Times New Roman" w:hAnsi="Times New Roman" w:cs="Times New Roman"/>
          <w:sz w:val="28"/>
          <w:szCs w:val="28"/>
        </w:rPr>
        <w:t xml:space="preserve"> набравшие первичные баллы в интервале 35–49, тестовый балл – 61–80; </w:t>
      </w:r>
      <w:r>
        <w:rPr>
          <w:rFonts w:ascii="Times New Roman" w:hAnsi="Times New Roman" w:cs="Times New Roman"/>
          <w:sz w:val="28"/>
          <w:szCs w:val="28"/>
        </w:rPr>
        <w:t>( Таких в этом году нет)</w:t>
      </w:r>
      <w:r w:rsidR="00EB3A51">
        <w:rPr>
          <w:rFonts w:ascii="Times New Roman" w:hAnsi="Times New Roman" w:cs="Times New Roman"/>
          <w:sz w:val="28"/>
          <w:szCs w:val="28"/>
        </w:rPr>
        <w:t>.</w:t>
      </w:r>
    </w:p>
    <w:p w:rsidR="00175BB4" w:rsidRPr="00175BB4" w:rsidRDefault="00175BB4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>4 – группа с в</w:t>
      </w:r>
      <w:r>
        <w:rPr>
          <w:rFonts w:ascii="Times New Roman" w:hAnsi="Times New Roman" w:cs="Times New Roman"/>
          <w:sz w:val="28"/>
          <w:szCs w:val="28"/>
        </w:rPr>
        <w:t xml:space="preserve">ысоким уровнем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175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5BB4">
        <w:rPr>
          <w:rFonts w:ascii="Times New Roman" w:hAnsi="Times New Roman" w:cs="Times New Roman"/>
          <w:sz w:val="28"/>
          <w:szCs w:val="28"/>
        </w:rPr>
        <w:t xml:space="preserve"> набравшие первичные баллы в интервале 50–59, тестовый балл – 81–100. </w:t>
      </w:r>
      <w:proofErr w:type="gramStart"/>
      <w:r>
        <w:rPr>
          <w:rFonts w:ascii="Times New Roman" w:hAnsi="Times New Roman" w:cs="Times New Roman"/>
          <w:sz w:val="28"/>
          <w:szCs w:val="28"/>
        </w:rPr>
        <w:t>(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году нет).</w:t>
      </w:r>
    </w:p>
    <w:p w:rsidR="00743C04" w:rsidRDefault="0017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ЕГЭ 2020</w:t>
      </w:r>
      <w:r w:rsidR="004348B6" w:rsidRPr="00175BB4">
        <w:rPr>
          <w:rFonts w:ascii="Times New Roman" w:hAnsi="Times New Roman" w:cs="Times New Roman"/>
          <w:sz w:val="28"/>
          <w:szCs w:val="28"/>
        </w:rPr>
        <w:t xml:space="preserve"> г. с минимальным уровне</w:t>
      </w:r>
      <w:r w:rsidR="00EB3A51">
        <w:rPr>
          <w:rFonts w:ascii="Times New Roman" w:hAnsi="Times New Roman" w:cs="Times New Roman"/>
          <w:sz w:val="28"/>
          <w:szCs w:val="28"/>
        </w:rPr>
        <w:t xml:space="preserve">м подготовки (группа 1) </w:t>
      </w:r>
      <w:proofErr w:type="gramStart"/>
      <w:r w:rsidR="00EB3A51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4348B6" w:rsidRPr="00175BB4">
        <w:rPr>
          <w:rFonts w:ascii="Times New Roman" w:hAnsi="Times New Roman" w:cs="Times New Roman"/>
          <w:sz w:val="28"/>
          <w:szCs w:val="28"/>
        </w:rPr>
        <w:t xml:space="preserve"> фрагментарные</w:t>
      </w:r>
      <w:proofErr w:type="gramEnd"/>
      <w:r w:rsidR="004348B6" w:rsidRPr="00175BB4">
        <w:rPr>
          <w:rFonts w:ascii="Times New Roman" w:hAnsi="Times New Roman" w:cs="Times New Roman"/>
          <w:sz w:val="28"/>
          <w:szCs w:val="28"/>
        </w:rPr>
        <w:t xml:space="preserve"> знания по курсу биологии, владеют ограниченным перечнем биологической терминологии и символики, допускают существенные биологические ошибки. Они правильно выполнили только отдельные задания с множественным выбором, причем в основном на 1 балл, а максимал</w:t>
      </w:r>
      <w:r w:rsidR="00452F08">
        <w:rPr>
          <w:rFonts w:ascii="Times New Roman" w:hAnsi="Times New Roman" w:cs="Times New Roman"/>
          <w:sz w:val="28"/>
          <w:szCs w:val="28"/>
        </w:rPr>
        <w:t xml:space="preserve">ьные 2 балла получили </w:t>
      </w:r>
      <w:r w:rsidR="00EB3A51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452F08">
        <w:rPr>
          <w:rFonts w:ascii="Times New Roman" w:hAnsi="Times New Roman" w:cs="Times New Roman"/>
          <w:sz w:val="28"/>
          <w:szCs w:val="28"/>
        </w:rPr>
        <w:t>малое  число</w:t>
      </w:r>
      <w:proofErr w:type="gramEnd"/>
      <w:r w:rsidR="00452F08">
        <w:rPr>
          <w:rFonts w:ascii="Times New Roman" w:hAnsi="Times New Roman" w:cs="Times New Roman"/>
          <w:sz w:val="28"/>
          <w:szCs w:val="28"/>
        </w:rPr>
        <w:t xml:space="preserve"> </w:t>
      </w:r>
      <w:r w:rsidR="00EB3A51">
        <w:rPr>
          <w:rFonts w:ascii="Times New Roman" w:hAnsi="Times New Roman" w:cs="Times New Roman"/>
          <w:sz w:val="28"/>
          <w:szCs w:val="28"/>
        </w:rPr>
        <w:t xml:space="preserve">участников. </w:t>
      </w:r>
      <w:r w:rsidR="00743C04">
        <w:rPr>
          <w:rFonts w:ascii="Times New Roman" w:hAnsi="Times New Roman" w:cs="Times New Roman"/>
          <w:sz w:val="28"/>
          <w:szCs w:val="28"/>
        </w:rPr>
        <w:t xml:space="preserve"> </w:t>
      </w:r>
      <w:r w:rsidR="004348B6" w:rsidRPr="00175BB4">
        <w:rPr>
          <w:rFonts w:ascii="Times New Roman" w:hAnsi="Times New Roman" w:cs="Times New Roman"/>
          <w:sz w:val="28"/>
          <w:szCs w:val="28"/>
        </w:rPr>
        <w:t xml:space="preserve"> По остальным заданиям они даже не приблизились к заявленному уровню освоения. </w:t>
      </w:r>
    </w:p>
    <w:p w:rsidR="00743C04" w:rsidRDefault="004348B6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>Такая разница в результатах обусловлена различным уровнем сложности этих типов заданий, а также слабо сформированным умением сопоставлять объекты, процессы с их свойствами и характеристиками. Результаты выполнения заданий части 2 участниками с минимальным ур</w:t>
      </w:r>
      <w:r w:rsidR="00743C04">
        <w:rPr>
          <w:rFonts w:ascii="Times New Roman" w:hAnsi="Times New Roman" w:cs="Times New Roman"/>
          <w:sz w:val="28"/>
          <w:szCs w:val="28"/>
        </w:rPr>
        <w:t xml:space="preserve">овнем составили только небольшую часть выпускников, </w:t>
      </w:r>
      <w:r w:rsidRPr="00175BB4">
        <w:rPr>
          <w:rFonts w:ascii="Times New Roman" w:hAnsi="Times New Roman" w:cs="Times New Roman"/>
          <w:sz w:val="28"/>
          <w:szCs w:val="28"/>
        </w:rPr>
        <w:t xml:space="preserve">независимо от типа задания. Подавляющее большинство участников, не приступали к выполнению </w:t>
      </w:r>
      <w:r w:rsidR="00452F08">
        <w:rPr>
          <w:rFonts w:ascii="Times New Roman" w:hAnsi="Times New Roman" w:cs="Times New Roman"/>
          <w:sz w:val="28"/>
          <w:szCs w:val="28"/>
        </w:rPr>
        <w:t xml:space="preserve">отдельных  </w:t>
      </w:r>
      <w:r w:rsidRPr="00175BB4">
        <w:rPr>
          <w:rFonts w:ascii="Times New Roman" w:hAnsi="Times New Roman" w:cs="Times New Roman"/>
          <w:sz w:val="28"/>
          <w:szCs w:val="28"/>
        </w:rPr>
        <w:t xml:space="preserve">заданий с развернутым ответом или выполнили их неверно, а максимальный балл за эти задания составил в основном 1. </w:t>
      </w:r>
    </w:p>
    <w:p w:rsidR="004348B6" w:rsidRDefault="004348B6">
      <w:pPr>
        <w:rPr>
          <w:rFonts w:ascii="Times New Roman" w:hAnsi="Times New Roman" w:cs="Times New Roman"/>
          <w:sz w:val="28"/>
          <w:szCs w:val="28"/>
        </w:rPr>
      </w:pPr>
      <w:r w:rsidRPr="00175BB4">
        <w:rPr>
          <w:rFonts w:ascii="Times New Roman" w:hAnsi="Times New Roman" w:cs="Times New Roman"/>
          <w:sz w:val="28"/>
          <w:szCs w:val="28"/>
        </w:rPr>
        <w:t xml:space="preserve">Низкие показатели группы 1 объясняются не только слабой теоретической подготовкой участников, но и </w:t>
      </w:r>
      <w:proofErr w:type="spellStart"/>
      <w:r w:rsidRPr="00175BB4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175BB4">
        <w:rPr>
          <w:rFonts w:ascii="Times New Roman" w:hAnsi="Times New Roman" w:cs="Times New Roman"/>
          <w:sz w:val="28"/>
          <w:szCs w:val="28"/>
        </w:rPr>
        <w:t xml:space="preserve"> у них </w:t>
      </w:r>
      <w:r w:rsidR="00EB3A51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="00EB3A5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EB3A51">
        <w:rPr>
          <w:rFonts w:ascii="Times New Roman" w:hAnsi="Times New Roman" w:cs="Times New Roman"/>
          <w:sz w:val="28"/>
          <w:szCs w:val="28"/>
        </w:rPr>
        <w:t xml:space="preserve"> умений, возможно и слабой самоподготовкой учащихся.</w:t>
      </w:r>
    </w:p>
    <w:p w:rsidR="00452F08" w:rsidRPr="00175BB4" w:rsidRDefault="00452F08" w:rsidP="00452F08">
      <w:pPr>
        <w:rPr>
          <w:rFonts w:ascii="Times New Roman" w:hAnsi="Times New Roman" w:cs="Times New Roman"/>
          <w:sz w:val="28"/>
          <w:szCs w:val="28"/>
        </w:rPr>
      </w:pPr>
      <w:r w:rsidRPr="0068392A">
        <w:rPr>
          <w:rFonts w:ascii="Times New Roman" w:hAnsi="Times New Roman" w:cs="Times New Roman"/>
          <w:sz w:val="28"/>
          <w:szCs w:val="28"/>
        </w:rPr>
        <w:t>Снижение результатов можно объяснить отсутствием возможности угадать</w:t>
      </w:r>
      <w:r w:rsidR="00EB3A51">
        <w:rPr>
          <w:rFonts w:ascii="Times New Roman" w:hAnsi="Times New Roman" w:cs="Times New Roman"/>
          <w:sz w:val="28"/>
          <w:szCs w:val="28"/>
        </w:rPr>
        <w:t xml:space="preserve"> ответ, задания стали более сложные.</w:t>
      </w:r>
      <w:r w:rsidRPr="00175BB4">
        <w:rPr>
          <w:rFonts w:ascii="Times New Roman" w:hAnsi="Times New Roman" w:cs="Times New Roman"/>
          <w:sz w:val="28"/>
          <w:szCs w:val="28"/>
        </w:rPr>
        <w:t xml:space="preserve"> Оказалось, что выбрать один или два </w:t>
      </w:r>
      <w:r w:rsidRPr="00175BB4">
        <w:rPr>
          <w:rFonts w:ascii="Times New Roman" w:hAnsi="Times New Roman" w:cs="Times New Roman"/>
          <w:sz w:val="28"/>
          <w:szCs w:val="28"/>
        </w:rPr>
        <w:lastRenderedPageBreak/>
        <w:t>верных ответа из предложенных пяти значительно легче, чем по характеристике метода биологического исследования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Pr="00175BB4">
        <w:rPr>
          <w:rFonts w:ascii="Times New Roman" w:hAnsi="Times New Roman" w:cs="Times New Roman"/>
          <w:sz w:val="28"/>
          <w:szCs w:val="28"/>
        </w:rPr>
        <w:t>, уровня организации живого или раздела биологии, приведенные в таблице, определить терминологию соответствующего понятия.</w:t>
      </w:r>
    </w:p>
    <w:p w:rsidR="00452F08" w:rsidRDefault="00452F08" w:rsidP="0045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целом,</w:t>
      </w:r>
      <w:r w:rsidR="0090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5BB4">
        <w:rPr>
          <w:rFonts w:ascii="Times New Roman" w:hAnsi="Times New Roman" w:cs="Times New Roman"/>
          <w:sz w:val="28"/>
          <w:szCs w:val="28"/>
        </w:rPr>
        <w:t xml:space="preserve"> числу слабо сформированных у участников знаний и умений можно отнести</w:t>
      </w:r>
      <w:r w:rsidR="00EB3A51">
        <w:rPr>
          <w:rFonts w:ascii="Times New Roman" w:hAnsi="Times New Roman" w:cs="Times New Roman"/>
          <w:sz w:val="28"/>
          <w:szCs w:val="28"/>
        </w:rPr>
        <w:t xml:space="preserve"> следующие темы</w:t>
      </w:r>
      <w:r w:rsidRPr="00175BB4">
        <w:rPr>
          <w:rFonts w:ascii="Times New Roman" w:hAnsi="Times New Roman" w:cs="Times New Roman"/>
          <w:sz w:val="28"/>
          <w:szCs w:val="28"/>
        </w:rPr>
        <w:t>: 1) знание процессов метаболизма (фотосинтеза, дыхания, матричных реакций),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B4">
        <w:rPr>
          <w:rFonts w:ascii="Times New Roman" w:hAnsi="Times New Roman" w:cs="Times New Roman"/>
          <w:sz w:val="28"/>
          <w:szCs w:val="28"/>
        </w:rPr>
        <w:t xml:space="preserve"> хара</w:t>
      </w:r>
      <w:r>
        <w:rPr>
          <w:rFonts w:ascii="Times New Roman" w:hAnsi="Times New Roman" w:cs="Times New Roman"/>
          <w:sz w:val="28"/>
          <w:szCs w:val="28"/>
        </w:rPr>
        <w:t xml:space="preserve">ктеристик фаз митоза и мейоза; </w:t>
      </w:r>
      <w:r w:rsidRPr="00175BB4">
        <w:rPr>
          <w:rFonts w:ascii="Times New Roman" w:hAnsi="Times New Roman" w:cs="Times New Roman"/>
          <w:sz w:val="28"/>
          <w:szCs w:val="28"/>
        </w:rPr>
        <w:t xml:space="preserve"> 2) умения определять число хромосом и молекул ДНК в клетках в разных фазах митоза и мейоза, устанавливать соответствие между характеристиками обмена веществ и конкретными 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Процессы биосин</w:t>
      </w:r>
      <w:r w:rsidR="00EB3A51">
        <w:rPr>
          <w:rFonts w:ascii="Times New Roman" w:hAnsi="Times New Roman" w:cs="Times New Roman"/>
          <w:sz w:val="28"/>
          <w:szCs w:val="28"/>
        </w:rPr>
        <w:t xml:space="preserve">теза белка; </w:t>
      </w:r>
      <w:r>
        <w:rPr>
          <w:rFonts w:ascii="Times New Roman" w:hAnsi="Times New Roman" w:cs="Times New Roman"/>
          <w:sz w:val="28"/>
          <w:szCs w:val="28"/>
        </w:rPr>
        <w:t xml:space="preserve"> 4) Решение генетических задач. </w:t>
      </w:r>
      <w:r w:rsidR="00EB3A5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92A">
        <w:rPr>
          <w:rFonts w:ascii="Times New Roman" w:hAnsi="Times New Roman" w:cs="Times New Roman"/>
          <w:sz w:val="28"/>
          <w:szCs w:val="28"/>
        </w:rPr>
        <w:t>Строение и жизнедеятельности организма растений, животных и человека.</w:t>
      </w:r>
    </w:p>
    <w:p w:rsidR="0068392A" w:rsidRDefault="0068392A" w:rsidP="00452F08">
      <w:pPr>
        <w:rPr>
          <w:rFonts w:ascii="Times New Roman" w:hAnsi="Times New Roman" w:cs="Times New Roman"/>
          <w:sz w:val="28"/>
          <w:szCs w:val="28"/>
        </w:rPr>
      </w:pPr>
      <w:r w:rsidRPr="0068392A">
        <w:rPr>
          <w:rFonts w:ascii="Times New Roman" w:hAnsi="Times New Roman" w:cs="Times New Roman"/>
          <w:sz w:val="28"/>
          <w:szCs w:val="28"/>
        </w:rPr>
        <w:t xml:space="preserve">В ходе подготовки к экзамену </w:t>
      </w:r>
      <w:proofErr w:type="gramStart"/>
      <w:r w:rsidR="00EB3A51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 w:rsidRPr="0068392A">
        <w:rPr>
          <w:rFonts w:ascii="Times New Roman" w:hAnsi="Times New Roman" w:cs="Times New Roman"/>
          <w:sz w:val="28"/>
          <w:szCs w:val="28"/>
        </w:rPr>
        <w:t xml:space="preserve"> структурировать</w:t>
      </w:r>
      <w:proofErr w:type="gramEnd"/>
      <w:r w:rsidRPr="0068392A">
        <w:rPr>
          <w:rFonts w:ascii="Times New Roman" w:hAnsi="Times New Roman" w:cs="Times New Roman"/>
          <w:sz w:val="28"/>
          <w:szCs w:val="28"/>
        </w:rPr>
        <w:t xml:space="preserve"> имеющееся биологическое содержание всего курса за шесть лет обучения. Так как наибольшее количеству заданий в КИМ приходится на раздел «Общая биология», то отработке этого содержания следует уделить наибольшее внимание, а повторение курсов биологии основной школы следует рассматривать системно, с учетом общебиологических знаний. Следует начать отрабатывать содержание с общих вопросов: биология как наука; уровни организации живой природы, научные методы, применяемые в биологии. При изучении всех разделов биологии необходимо обратить внимание на методы биологических исследований, использующие конкретные биологические науки, объекты и процессы, которые изучают эти науки, уровни организации живого. Особое внимание следует обратить на ключевые, системообразующие биологические термины и понятия: в разделе «Общая биология»: обмен веществ и превращения энергии, энергетический обмен, фотосинтез, хемосинтез, хромо</w:t>
      </w:r>
      <w:r>
        <w:rPr>
          <w:rFonts w:ascii="Times New Roman" w:hAnsi="Times New Roman" w:cs="Times New Roman"/>
          <w:sz w:val="28"/>
          <w:szCs w:val="28"/>
        </w:rPr>
        <w:t xml:space="preserve">сомный набор, митоз и мейоз, </w:t>
      </w:r>
      <w:r w:rsidRPr="0068392A">
        <w:rPr>
          <w:rFonts w:ascii="Times New Roman" w:hAnsi="Times New Roman" w:cs="Times New Roman"/>
          <w:sz w:val="28"/>
          <w:szCs w:val="28"/>
        </w:rPr>
        <w:t xml:space="preserve">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</w:p>
    <w:p w:rsidR="0068392A" w:rsidRDefault="0068392A" w:rsidP="00452F08">
      <w:pPr>
        <w:rPr>
          <w:rFonts w:ascii="Times New Roman" w:hAnsi="Times New Roman" w:cs="Times New Roman"/>
          <w:sz w:val="28"/>
          <w:szCs w:val="28"/>
        </w:rPr>
      </w:pPr>
      <w:r w:rsidRPr="0068392A">
        <w:rPr>
          <w:rFonts w:ascii="Times New Roman" w:hAnsi="Times New Roman" w:cs="Times New Roman"/>
          <w:sz w:val="28"/>
          <w:szCs w:val="28"/>
        </w:rPr>
        <w:t xml:space="preserve">в разделе «Человек и его здоровье»: орган ткань, система органов, рефлекс, иммунитет, поведение, </w:t>
      </w:r>
      <w:proofErr w:type="spellStart"/>
      <w:r w:rsidRPr="0068392A">
        <w:rPr>
          <w:rFonts w:ascii="Times New Roman" w:hAnsi="Times New Roman" w:cs="Times New Roman"/>
          <w:sz w:val="28"/>
          <w:szCs w:val="28"/>
        </w:rPr>
        <w:t>нейрогумаральная</w:t>
      </w:r>
      <w:proofErr w:type="spellEnd"/>
      <w:r w:rsidRPr="0068392A">
        <w:rPr>
          <w:rFonts w:ascii="Times New Roman" w:hAnsi="Times New Roman" w:cs="Times New Roman"/>
          <w:sz w:val="28"/>
          <w:szCs w:val="28"/>
        </w:rPr>
        <w:t xml:space="preserve"> регуляция, нейрон, торможение, возбуждение, гормон и др.</w:t>
      </w:r>
    </w:p>
    <w:p w:rsidR="0068392A" w:rsidRDefault="0068392A" w:rsidP="00452F08">
      <w:pPr>
        <w:rPr>
          <w:rFonts w:ascii="Times New Roman" w:hAnsi="Times New Roman" w:cs="Times New Roman"/>
          <w:sz w:val="28"/>
          <w:szCs w:val="28"/>
        </w:rPr>
      </w:pPr>
      <w:r w:rsidRPr="0068392A">
        <w:rPr>
          <w:rFonts w:ascii="Times New Roman" w:hAnsi="Times New Roman" w:cs="Times New Roman"/>
          <w:sz w:val="28"/>
          <w:szCs w:val="28"/>
        </w:rPr>
        <w:t xml:space="preserve"> в разделах «Растение», «Бактерии», «Грибы», «Лишайники»: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</w:p>
    <w:p w:rsidR="0068392A" w:rsidRDefault="0068392A" w:rsidP="00452F08">
      <w:pPr>
        <w:rPr>
          <w:rFonts w:ascii="Times New Roman" w:hAnsi="Times New Roman" w:cs="Times New Roman"/>
          <w:sz w:val="28"/>
          <w:szCs w:val="28"/>
        </w:rPr>
      </w:pPr>
      <w:r w:rsidRPr="0068392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«Животные»: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 </w:t>
      </w:r>
    </w:p>
    <w:p w:rsidR="002933C2" w:rsidRDefault="0068392A" w:rsidP="00452F08">
      <w:pPr>
        <w:rPr>
          <w:rFonts w:ascii="Times New Roman" w:hAnsi="Times New Roman" w:cs="Times New Roman"/>
          <w:sz w:val="28"/>
          <w:szCs w:val="28"/>
        </w:rPr>
      </w:pPr>
      <w:r w:rsidRPr="0068392A">
        <w:rPr>
          <w:rFonts w:ascii="Times New Roman" w:hAnsi="Times New Roman" w:cs="Times New Roman"/>
          <w:sz w:val="28"/>
          <w:szCs w:val="28"/>
        </w:rPr>
        <w:t xml:space="preserve">Для получения максимально высоких баллов следует обратить внимание на такие </w:t>
      </w:r>
      <w:proofErr w:type="spellStart"/>
      <w:r w:rsidRPr="0068392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8392A">
        <w:rPr>
          <w:rFonts w:ascii="Times New Roman" w:hAnsi="Times New Roman" w:cs="Times New Roman"/>
          <w:sz w:val="28"/>
          <w:szCs w:val="28"/>
        </w:rPr>
        <w:t xml:space="preserve"> понятия, как: «система», «</w:t>
      </w:r>
      <w:proofErr w:type="spellStart"/>
      <w:r w:rsidRPr="0068392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8392A">
        <w:rPr>
          <w:rFonts w:ascii="Times New Roman" w:hAnsi="Times New Roman" w:cs="Times New Roman"/>
          <w:sz w:val="28"/>
          <w:szCs w:val="28"/>
        </w:rPr>
        <w:t xml:space="preserve">», «энергия», «диффузия», «осмос», «фильтрация», «химическая связь», «химическая реакция», «теплообразование», «гидролиз», «гомеостаз», «диполь», «диссоциация», «коллоидный раствор», «ионизирующее излучение», «парциальное давление» и др. Успешнее эти понятия будут усваиваться в случаях, реализации </w:t>
      </w:r>
      <w:proofErr w:type="spellStart"/>
      <w:r w:rsidRPr="0068392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8392A">
        <w:rPr>
          <w:rFonts w:ascii="Times New Roman" w:hAnsi="Times New Roman" w:cs="Times New Roman"/>
          <w:sz w:val="28"/>
          <w:szCs w:val="28"/>
        </w:rPr>
        <w:t xml:space="preserve"> связей биологии с курсами физики и химии. </w:t>
      </w:r>
    </w:p>
    <w:p w:rsidR="002933C2" w:rsidRDefault="0068392A" w:rsidP="00452F08">
      <w:pPr>
        <w:rPr>
          <w:rFonts w:ascii="Times New Roman" w:hAnsi="Times New Roman" w:cs="Times New Roman"/>
          <w:sz w:val="28"/>
          <w:szCs w:val="28"/>
        </w:rPr>
      </w:pPr>
      <w:r w:rsidRPr="0068392A">
        <w:rPr>
          <w:rFonts w:ascii="Times New Roman" w:hAnsi="Times New Roman" w:cs="Times New Roman"/>
          <w:sz w:val="28"/>
          <w:szCs w:val="28"/>
        </w:rPr>
        <w:t xml:space="preserve"> Следует запланировать регулярный мониторинг по отработке отдельных умений как при прохождении текущего содержания, так и при повторении пройденного материала. При проведении мониторинга следует широко использовать задания различного типа. </w:t>
      </w:r>
    </w:p>
    <w:p w:rsidR="0068392A" w:rsidRPr="0068392A" w:rsidRDefault="0068392A" w:rsidP="00452F08">
      <w:pPr>
        <w:rPr>
          <w:rFonts w:ascii="Times New Roman" w:hAnsi="Times New Roman" w:cs="Times New Roman"/>
          <w:sz w:val="28"/>
          <w:szCs w:val="28"/>
        </w:rPr>
      </w:pPr>
      <w:r w:rsidRPr="0068392A">
        <w:rPr>
          <w:rFonts w:ascii="Times New Roman" w:hAnsi="Times New Roman" w:cs="Times New Roman"/>
          <w:sz w:val="28"/>
          <w:szCs w:val="28"/>
        </w:rPr>
        <w:t>В целях достижения высоких результатов рекомендуется постепенно увеличивать долю 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8392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8392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роке,</w:t>
      </w:r>
      <w:r w:rsidRPr="0068392A">
        <w:rPr>
          <w:rFonts w:ascii="Times New Roman" w:hAnsi="Times New Roman" w:cs="Times New Roman"/>
          <w:sz w:val="28"/>
          <w:szCs w:val="28"/>
        </w:rPr>
        <w:t xml:space="preserve"> акцентировать внимание на выполнение задач по цитологии и генетике, отрабатывать алгоритмы решения этих задач с учетом их специфики</w:t>
      </w:r>
      <w:r w:rsidR="00A478F6">
        <w:rPr>
          <w:rFonts w:ascii="Times New Roman" w:hAnsi="Times New Roman" w:cs="Times New Roman"/>
          <w:sz w:val="28"/>
          <w:szCs w:val="28"/>
        </w:rPr>
        <w:t>. Использовать интернетресурсы.</w:t>
      </w:r>
      <w:bookmarkStart w:id="0" w:name="_GoBack"/>
      <w:bookmarkEnd w:id="0"/>
    </w:p>
    <w:p w:rsidR="00452F08" w:rsidRPr="0068392A" w:rsidRDefault="00452F08">
      <w:pPr>
        <w:rPr>
          <w:rFonts w:ascii="Times New Roman" w:hAnsi="Times New Roman" w:cs="Times New Roman"/>
          <w:sz w:val="28"/>
          <w:szCs w:val="28"/>
        </w:rPr>
      </w:pPr>
    </w:p>
    <w:sectPr w:rsidR="00452F08" w:rsidRPr="0068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B6"/>
    <w:rsid w:val="00175BB4"/>
    <w:rsid w:val="002257B2"/>
    <w:rsid w:val="002933C2"/>
    <w:rsid w:val="004348B6"/>
    <w:rsid w:val="00452F08"/>
    <w:rsid w:val="0049512B"/>
    <w:rsid w:val="0049623B"/>
    <w:rsid w:val="0068392A"/>
    <w:rsid w:val="00743C04"/>
    <w:rsid w:val="0090339C"/>
    <w:rsid w:val="00A478F6"/>
    <w:rsid w:val="00E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E6A4"/>
  <w15:docId w15:val="{3905F0F2-E420-4723-9B74-5A045353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623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School</cp:lastModifiedBy>
  <cp:revision>2</cp:revision>
  <dcterms:created xsi:type="dcterms:W3CDTF">2020-08-19T16:24:00Z</dcterms:created>
  <dcterms:modified xsi:type="dcterms:W3CDTF">2020-08-20T03:26:00Z</dcterms:modified>
</cp:coreProperties>
</file>